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附件3：</w:t>
      </w:r>
    </w:p>
    <w:p>
      <w:pPr>
        <w:pStyle w:val="5"/>
        <w:spacing w:line="240" w:lineRule="auto"/>
        <w:jc w:val="center"/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</w:pPr>
      <w:bookmarkStart w:id="3" w:name="_GoBack"/>
      <w:bookmarkEnd w:id="3"/>
      <w:bookmarkStart w:id="0" w:name="_Toc437019814"/>
      <w:bookmarkStart w:id="1" w:name="_Toc152047264"/>
      <w:bookmarkStart w:id="2" w:name="_Toc144974468"/>
      <w:r>
        <w:rPr>
          <w:rFonts w:hint="eastAsia" w:ascii="仿宋_GB2312" w:hAnsi="仿宋_GB2312" w:eastAsia="仿宋_GB2312" w:cs="仿宋_GB2312"/>
          <w:b/>
          <w:color w:val="auto"/>
          <w:sz w:val="32"/>
          <w:szCs w:val="32"/>
        </w:rPr>
        <w:t>法定代表人授权委托书</w:t>
      </w:r>
      <w:bookmarkEnd w:id="0"/>
      <w:bookmarkEnd w:id="1"/>
      <w:bookmarkEnd w:id="2"/>
    </w:p>
    <w:p>
      <w:pPr>
        <w:spacing w:line="40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topLinePunct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（姓名）系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（申请人名称）的法定代表人，现委托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（姓名）为我方代理人。代理人根据授权，以我方名义签署、澄清、递交、撤回、修改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江西区域各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子公司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-202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年度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备件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采购类别（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JXQY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DQBJ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-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）资格预审申请文件，其法律后果由我方承担。</w:t>
      </w:r>
    </w:p>
    <w:p>
      <w:pPr>
        <w:topLinePunct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委托期限：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日至20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月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>日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。</w:t>
      </w:r>
    </w:p>
    <w:p>
      <w:pPr>
        <w:topLinePunct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代理人无转委托权。</w:t>
      </w:r>
    </w:p>
    <w:p>
      <w:pPr>
        <w:topLinePunct/>
        <w:spacing w:line="560" w:lineRule="exact"/>
        <w:ind w:firstLine="640" w:firstLineChars="20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附：法定代表人身份证明复印件和委托代理人身份证明复印件。</w:t>
      </w:r>
    </w:p>
    <w:p>
      <w:pPr>
        <w:topLinePunct/>
        <w:spacing w:line="560" w:lineRule="exact"/>
        <w:ind w:firstLine="610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topLinePunct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申请人：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（盖单位章）</w:t>
      </w:r>
    </w:p>
    <w:p>
      <w:pPr>
        <w:topLinePunct/>
        <w:spacing w:line="560" w:lineRule="exact"/>
        <w:ind w:firstLine="4387" w:firstLineChars="1371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topLinePunct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法定代表人：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（签字或盖章）</w:t>
      </w:r>
    </w:p>
    <w:p>
      <w:pPr>
        <w:topLinePunct/>
        <w:spacing w:line="560" w:lineRule="exact"/>
        <w:ind w:firstLine="4387" w:firstLineChars="1371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topLinePunct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</w:t>
      </w:r>
    </w:p>
    <w:p>
      <w:pPr>
        <w:topLinePunct/>
        <w:spacing w:line="560" w:lineRule="exact"/>
        <w:ind w:firstLine="4387" w:firstLineChars="1371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topLinePunct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委托代理人：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（签字或盖章）</w:t>
      </w:r>
    </w:p>
    <w:p>
      <w:pPr>
        <w:topLinePunct/>
        <w:spacing w:line="560" w:lineRule="exact"/>
        <w:ind w:left="2699" w:firstLine="4387" w:firstLineChars="1371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   </w:t>
      </w:r>
    </w:p>
    <w:p>
      <w:pPr>
        <w:topLinePunct/>
        <w:spacing w:line="560" w:lineRule="exact"/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身份证号码：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u w:val="single"/>
        </w:rPr>
        <w:t xml:space="preserve">                                     </w:t>
      </w:r>
    </w:p>
    <w:p>
      <w:pPr>
        <w:topLinePunct/>
        <w:spacing w:line="560" w:lineRule="exact"/>
        <w:ind w:firstLine="4387" w:firstLineChars="1371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</w:p>
    <w:p>
      <w:pPr>
        <w:ind w:firstLine="5120" w:firstLineChars="1600"/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20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22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 xml:space="preserve">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MxNDMwNTg5M2Q3MTE1NWJmYzQ3NDMxM2I4ZGFhYjEifQ=="/>
  </w:docVars>
  <w:rsids>
    <w:rsidRoot w:val="5CEC104F"/>
    <w:rsid w:val="5CEC10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paragraph" w:styleId="2">
    <w:name w:val="heading 2"/>
    <w:basedOn w:val="1"/>
    <w:next w:val="1"/>
    <w:uiPriority w:val="0"/>
    <w:pPr>
      <w:keepNext/>
      <w:keepLines/>
      <w:spacing w:before="260" w:beforeLines="0" w:beforeAutospacing="0" w:after="260" w:afterLines="0" w:afterAutospacing="0" w:line="415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 标题 2 + Times New Roman 四号 非加粗 段前: 5 磅 段后: 0 磅 行距: 固定值 20..."/>
    <w:basedOn w:val="2"/>
    <w:uiPriority w:val="0"/>
    <w:pPr>
      <w:spacing w:before="100" w:beforeLines="0" w:beforeAutospacing="0" w:after="0" w:afterLines="0" w:afterAutospacing="0" w:line="400" w:lineRule="exact"/>
    </w:pPr>
    <w:rPr>
      <w:rFonts w:ascii="Times New Roman" w:hAnsi="Times New Roman"/>
      <w:b w:val="0"/>
      <w:sz w:val="2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2022-11-11T06:18:00Z</dcterms:created>
  <dc:creator>纸片简洁</dc:creator>
  <cp:lastModifiedBy>纸片简洁</cp:lastModifiedBy>
  <dcterms:modified xsi:type="dcterms:W3CDTF">2022-11-11T06:22:00Z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1DEE2F455EF845F3BF553AEFD070283C</vt:lpwstr>
  </property>
</Properties>
</file>